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10" w:tblpY="-331"/>
        <w:tblW w:w="14869" w:type="dxa"/>
        <w:tblLook w:val="04A0" w:firstRow="1" w:lastRow="0" w:firstColumn="1" w:lastColumn="0" w:noHBand="0" w:noVBand="1"/>
      </w:tblPr>
      <w:tblGrid>
        <w:gridCol w:w="653"/>
        <w:gridCol w:w="1448"/>
        <w:gridCol w:w="1540"/>
        <w:gridCol w:w="1835"/>
        <w:gridCol w:w="1927"/>
        <w:gridCol w:w="2214"/>
        <w:gridCol w:w="1738"/>
        <w:gridCol w:w="1604"/>
        <w:gridCol w:w="1910"/>
      </w:tblGrid>
      <w:tr w:rsidR="00581E98" w:rsidRPr="00581E98" w14:paraId="7596F878" w14:textId="77777777" w:rsidTr="00581E98">
        <w:trPr>
          <w:trHeight w:val="655"/>
        </w:trPr>
        <w:tc>
          <w:tcPr>
            <w:tcW w:w="614" w:type="dxa"/>
          </w:tcPr>
          <w:p w14:paraId="5AB07169" w14:textId="145DB14D" w:rsidR="00691A8F" w:rsidRPr="00581E98" w:rsidRDefault="00581E98" w:rsidP="00236A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3rd</w:t>
            </w:r>
          </w:p>
        </w:tc>
        <w:tc>
          <w:tcPr>
            <w:tcW w:w="1451" w:type="dxa"/>
          </w:tcPr>
          <w:p w14:paraId="3DFBB14C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Painting</w:t>
            </w:r>
          </w:p>
        </w:tc>
        <w:tc>
          <w:tcPr>
            <w:tcW w:w="1549" w:type="dxa"/>
          </w:tcPr>
          <w:p w14:paraId="7BCD7684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Drawing</w:t>
            </w:r>
          </w:p>
        </w:tc>
        <w:tc>
          <w:tcPr>
            <w:tcW w:w="1603" w:type="dxa"/>
          </w:tcPr>
          <w:p w14:paraId="144891DA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Printmaking</w:t>
            </w:r>
          </w:p>
        </w:tc>
        <w:tc>
          <w:tcPr>
            <w:tcW w:w="1978" w:type="dxa"/>
          </w:tcPr>
          <w:p w14:paraId="3F102140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Color theory</w:t>
            </w:r>
          </w:p>
        </w:tc>
        <w:tc>
          <w:tcPr>
            <w:tcW w:w="2422" w:type="dxa"/>
          </w:tcPr>
          <w:p w14:paraId="68D871E8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Sculpture</w:t>
            </w:r>
          </w:p>
        </w:tc>
        <w:tc>
          <w:tcPr>
            <w:tcW w:w="1738" w:type="dxa"/>
          </w:tcPr>
          <w:p w14:paraId="5296D36E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Clay</w:t>
            </w:r>
          </w:p>
        </w:tc>
        <w:tc>
          <w:tcPr>
            <w:tcW w:w="1604" w:type="dxa"/>
          </w:tcPr>
          <w:p w14:paraId="7F3A105A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Craft</w:t>
            </w:r>
          </w:p>
          <w:p w14:paraId="71925463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(2-D)</w:t>
            </w:r>
          </w:p>
        </w:tc>
        <w:tc>
          <w:tcPr>
            <w:tcW w:w="1910" w:type="dxa"/>
          </w:tcPr>
          <w:p w14:paraId="15BC585F" w14:textId="77777777" w:rsidR="00691A8F" w:rsidRPr="00581E98" w:rsidRDefault="00691A8F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Spatial Art</w:t>
            </w:r>
          </w:p>
        </w:tc>
      </w:tr>
      <w:tr w:rsidR="00581E98" w:rsidRPr="00581E98" w14:paraId="7E1194F0" w14:textId="77777777" w:rsidTr="00581E98">
        <w:trPr>
          <w:trHeight w:val="2841"/>
        </w:trPr>
        <w:tc>
          <w:tcPr>
            <w:tcW w:w="614" w:type="dxa"/>
          </w:tcPr>
          <w:p w14:paraId="3BC70A22" w14:textId="6FCA87E0" w:rsidR="006C68FE" w:rsidRPr="00581E98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</w:tcPr>
          <w:p w14:paraId="37852D12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Variety of media</w:t>
            </w:r>
          </w:p>
          <w:p w14:paraId="0B1EEA7A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</w:p>
          <w:p w14:paraId="503B2043" w14:textId="3382639A" w:rsidR="00386207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VA3.CR.3a</w:t>
            </w:r>
          </w:p>
          <w:p w14:paraId="75D23BE3" w14:textId="77777777" w:rsidR="00386207" w:rsidRPr="00581E98" w:rsidRDefault="00386207" w:rsidP="00581E98">
            <w:pPr>
              <w:rPr>
                <w:rFonts w:ascii="Arial" w:hAnsi="Arial" w:cs="Arial"/>
                <w:b/>
              </w:rPr>
            </w:pPr>
          </w:p>
          <w:p w14:paraId="1CC46836" w14:textId="27CCC5EF" w:rsidR="00386207" w:rsidRPr="00581E98" w:rsidRDefault="00386207" w:rsidP="00581E98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75EBDC22" w14:textId="3248F6FC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Variety of media</w:t>
            </w:r>
          </w:p>
          <w:p w14:paraId="7468E8AD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</w:p>
          <w:p w14:paraId="14F3D2F3" w14:textId="77B33D70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VA3.CR.3a</w:t>
            </w:r>
          </w:p>
        </w:tc>
        <w:tc>
          <w:tcPr>
            <w:tcW w:w="1603" w:type="dxa"/>
          </w:tcPr>
          <w:p w14:paraId="2ED934EC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Incorporate: mono, collagraph, </w:t>
            </w:r>
            <w:proofErr w:type="spellStart"/>
            <w:r w:rsidRPr="00581E98">
              <w:rPr>
                <w:rFonts w:ascii="Arial" w:hAnsi="Arial" w:cs="Arial"/>
              </w:rPr>
              <w:t>Styro</w:t>
            </w:r>
            <w:proofErr w:type="spellEnd"/>
            <w:r w:rsidRPr="00581E98">
              <w:rPr>
                <w:rFonts w:ascii="Arial" w:hAnsi="Arial" w:cs="Arial"/>
              </w:rPr>
              <w:t>, editions.</w:t>
            </w:r>
          </w:p>
          <w:p w14:paraId="5DD01008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</w:p>
          <w:p w14:paraId="18362476" w14:textId="1203FBFE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VA3.CR.3b</w:t>
            </w:r>
          </w:p>
        </w:tc>
        <w:tc>
          <w:tcPr>
            <w:tcW w:w="1978" w:type="dxa"/>
          </w:tcPr>
          <w:p w14:paraId="587091D0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Develop and apply color schemes</w:t>
            </w:r>
          </w:p>
          <w:p w14:paraId="7196C74E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</w:p>
          <w:p w14:paraId="7EEB93B8" w14:textId="0E33730E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VA3.CR.3d</w:t>
            </w:r>
          </w:p>
        </w:tc>
        <w:tc>
          <w:tcPr>
            <w:tcW w:w="2422" w:type="dxa"/>
          </w:tcPr>
          <w:p w14:paraId="57E23C39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Papier-Mache, cutting, folding, found objects</w:t>
            </w:r>
          </w:p>
          <w:p w14:paraId="1D2D418F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VA3.CR.4a</w:t>
            </w:r>
          </w:p>
          <w:p w14:paraId="6C38BF2C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</w:p>
          <w:p w14:paraId="580AEBFA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weave, stitch, jewelry, puppetry</w:t>
            </w:r>
          </w:p>
          <w:p w14:paraId="2B5F355F" w14:textId="360BAC5D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VA3.CR.4c</w:t>
            </w:r>
          </w:p>
        </w:tc>
        <w:tc>
          <w:tcPr>
            <w:tcW w:w="1738" w:type="dxa"/>
          </w:tcPr>
          <w:p w14:paraId="45BE9A78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Use multiple techniques: pinch, coil, slab, score, slip, joint</w:t>
            </w:r>
          </w:p>
          <w:p w14:paraId="3C38C93B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</w:p>
          <w:p w14:paraId="6AD8765E" w14:textId="698CBBE4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VA3.CR.4b</w:t>
            </w:r>
          </w:p>
        </w:tc>
        <w:tc>
          <w:tcPr>
            <w:tcW w:w="1604" w:type="dxa"/>
          </w:tcPr>
          <w:p w14:paraId="4A05B5CB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Mixed media, collage</w:t>
            </w:r>
          </w:p>
          <w:p w14:paraId="581C00AA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</w:p>
          <w:p w14:paraId="2B313D70" w14:textId="45526461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VA3CR.3c</w:t>
            </w:r>
          </w:p>
        </w:tc>
        <w:tc>
          <w:tcPr>
            <w:tcW w:w="1910" w:type="dxa"/>
          </w:tcPr>
          <w:p w14:paraId="3C899043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Foreground, Middle, back, size, placement, detail</w:t>
            </w:r>
          </w:p>
          <w:p w14:paraId="5BE1BCB7" w14:textId="047040C5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VA3.CR.3e</w:t>
            </w:r>
          </w:p>
        </w:tc>
      </w:tr>
      <w:tr w:rsidR="00581E98" w:rsidRPr="00581E98" w14:paraId="407107E6" w14:textId="77777777" w:rsidTr="00581E98">
        <w:trPr>
          <w:trHeight w:val="762"/>
        </w:trPr>
        <w:tc>
          <w:tcPr>
            <w:tcW w:w="614" w:type="dxa"/>
          </w:tcPr>
          <w:p w14:paraId="1C37F485" w14:textId="156DB975" w:rsidR="00691A8F" w:rsidRPr="00581E98" w:rsidRDefault="00691A8F" w:rsidP="00236AFC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8"/>
          </w:p>
        </w:tc>
        <w:tc>
          <w:tcPr>
            <w:tcW w:w="1451" w:type="dxa"/>
          </w:tcPr>
          <w:p w14:paraId="77F5BE08" w14:textId="4BDC6F3E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Themes</w:t>
            </w:r>
          </w:p>
        </w:tc>
        <w:tc>
          <w:tcPr>
            <w:tcW w:w="1549" w:type="dxa"/>
          </w:tcPr>
          <w:p w14:paraId="41FCDF80" w14:textId="62A46CB9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Approach to creating</w:t>
            </w:r>
          </w:p>
        </w:tc>
        <w:tc>
          <w:tcPr>
            <w:tcW w:w="1603" w:type="dxa"/>
          </w:tcPr>
          <w:p w14:paraId="789BD90E" w14:textId="58EBCED2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Presenting</w:t>
            </w:r>
          </w:p>
        </w:tc>
        <w:tc>
          <w:tcPr>
            <w:tcW w:w="1978" w:type="dxa"/>
          </w:tcPr>
          <w:p w14:paraId="5A85FB4F" w14:textId="696A316B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Responding</w:t>
            </w:r>
          </w:p>
        </w:tc>
        <w:tc>
          <w:tcPr>
            <w:tcW w:w="2422" w:type="dxa"/>
          </w:tcPr>
          <w:p w14:paraId="2ABDFF04" w14:textId="29F6BBA0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Connecting</w:t>
            </w:r>
          </w:p>
        </w:tc>
        <w:tc>
          <w:tcPr>
            <w:tcW w:w="1738" w:type="dxa"/>
          </w:tcPr>
          <w:p w14:paraId="03825B5E" w14:textId="7988B639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Integrate</w:t>
            </w:r>
          </w:p>
        </w:tc>
        <w:tc>
          <w:tcPr>
            <w:tcW w:w="1604" w:type="dxa"/>
          </w:tcPr>
          <w:p w14:paraId="180AECAC" w14:textId="0CC3A564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Safety</w:t>
            </w:r>
          </w:p>
        </w:tc>
        <w:tc>
          <w:tcPr>
            <w:tcW w:w="1910" w:type="dxa"/>
          </w:tcPr>
          <w:p w14:paraId="34807E10" w14:textId="48ACAA65" w:rsidR="00691A8F" w:rsidRPr="00581E98" w:rsidRDefault="007D4CBD" w:rsidP="00236A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E98">
              <w:rPr>
                <w:rFonts w:ascii="Arial" w:hAnsi="Arial" w:cs="Arial"/>
                <w:b/>
                <w:sz w:val="28"/>
                <w:szCs w:val="28"/>
              </w:rPr>
              <w:t>Life Skills</w:t>
            </w:r>
          </w:p>
        </w:tc>
      </w:tr>
      <w:bookmarkEnd w:id="0"/>
      <w:tr w:rsidR="00581E98" w:rsidRPr="00581E98" w14:paraId="7CEA6199" w14:textId="77777777" w:rsidTr="00581E98">
        <w:trPr>
          <w:trHeight w:val="4983"/>
        </w:trPr>
        <w:tc>
          <w:tcPr>
            <w:tcW w:w="614" w:type="dxa"/>
          </w:tcPr>
          <w:p w14:paraId="4B48E576" w14:textId="2311BFF5" w:rsidR="006C68FE" w:rsidRPr="00581E98" w:rsidRDefault="006C68FE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</w:tcPr>
          <w:p w14:paraId="0E882244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Individual ideas, thoughts &amp; feelings from mem, </w:t>
            </w:r>
            <w:proofErr w:type="spellStart"/>
            <w:r w:rsidRPr="00581E98">
              <w:rPr>
                <w:rFonts w:ascii="Arial" w:hAnsi="Arial" w:cs="Arial"/>
              </w:rPr>
              <w:t>imag</w:t>
            </w:r>
            <w:proofErr w:type="spellEnd"/>
            <w:r w:rsidRPr="00581E98">
              <w:rPr>
                <w:rFonts w:ascii="Arial" w:hAnsi="Arial" w:cs="Arial"/>
              </w:rPr>
              <w:t xml:space="preserve"> &amp; </w:t>
            </w:r>
            <w:proofErr w:type="spellStart"/>
            <w:r w:rsidRPr="00581E98">
              <w:rPr>
                <w:rFonts w:ascii="Arial" w:hAnsi="Arial" w:cs="Arial"/>
              </w:rPr>
              <w:t>observ</w:t>
            </w:r>
            <w:proofErr w:type="spellEnd"/>
          </w:p>
          <w:p w14:paraId="17973364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VA3.CR.2a</w:t>
            </w:r>
          </w:p>
          <w:p w14:paraId="1E9B4F02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</w:p>
          <w:p w14:paraId="4732C4BC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Emphasize multiple E/P</w:t>
            </w:r>
          </w:p>
          <w:p w14:paraId="23615A7D" w14:textId="01B2454E" w:rsidR="00386207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VA3.CR.2b</w:t>
            </w:r>
          </w:p>
          <w:p w14:paraId="717FE035" w14:textId="4216E545" w:rsidR="00386207" w:rsidRPr="00581E98" w:rsidRDefault="00386207" w:rsidP="009E2A0A">
            <w:pPr>
              <w:rPr>
                <w:rFonts w:ascii="Arial" w:hAnsi="Arial" w:cs="Arial"/>
                <w:b/>
              </w:rPr>
            </w:pPr>
          </w:p>
          <w:p w14:paraId="2FE86E0D" w14:textId="77777777" w:rsidR="00386207" w:rsidRPr="00581E98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6706A7F2" w14:textId="77777777" w:rsidR="00386207" w:rsidRPr="00581E98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2DDED0C3" w14:textId="77777777" w:rsidR="00386207" w:rsidRPr="00581E98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6A3E0EA9" w14:textId="77777777" w:rsidR="00386207" w:rsidRPr="00581E98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  <w:p w14:paraId="40A2ABCE" w14:textId="57FB9989" w:rsidR="00386207" w:rsidRPr="00581E98" w:rsidRDefault="00386207" w:rsidP="006C6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14:paraId="540DD897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 xml:space="preserve">Plan art from imagination, universal themes, &amp; symbolic </w:t>
            </w:r>
            <w:proofErr w:type="spellStart"/>
            <w:r w:rsidRPr="00581E98">
              <w:rPr>
                <w:rFonts w:ascii="Arial" w:hAnsi="Arial" w:cs="Arial"/>
              </w:rPr>
              <w:t>imag</w:t>
            </w:r>
            <w:proofErr w:type="spellEnd"/>
          </w:p>
          <w:p w14:paraId="323AF205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VA3.CR.1a</w:t>
            </w:r>
          </w:p>
          <w:p w14:paraId="1A638981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Investigates personal ideas through resources</w:t>
            </w:r>
          </w:p>
          <w:p w14:paraId="779ECB9D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VA3.CR.2a</w:t>
            </w:r>
          </w:p>
          <w:p w14:paraId="21F63741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Plans using SB &amp;/or 3D model</w:t>
            </w:r>
          </w:p>
          <w:p w14:paraId="1ED8357C" w14:textId="7DB27DC5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VA3.CR.1c</w:t>
            </w:r>
          </w:p>
        </w:tc>
        <w:tc>
          <w:tcPr>
            <w:tcW w:w="1603" w:type="dxa"/>
          </w:tcPr>
          <w:p w14:paraId="751F1063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Exhibits art w/ signature, title &amp; AS</w:t>
            </w:r>
          </w:p>
          <w:p w14:paraId="43C4ADCF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VA3.PR.1a</w:t>
            </w:r>
          </w:p>
          <w:p w14:paraId="6B4CC42D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</w:p>
          <w:p w14:paraId="7B0ED45A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Choose based on thoughtful reflection</w:t>
            </w:r>
          </w:p>
          <w:p w14:paraId="02F57104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VA3.PR.1b</w:t>
            </w:r>
          </w:p>
          <w:p w14:paraId="1C8B8C57" w14:textId="7D27FFD5" w:rsidR="006C68FE" w:rsidRPr="00581E98" w:rsidRDefault="006C68FE" w:rsidP="00386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14:paraId="57C1358E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proofErr w:type="spellStart"/>
            <w:r w:rsidRPr="00581E98">
              <w:rPr>
                <w:rFonts w:ascii="Arial" w:hAnsi="Arial" w:cs="Arial"/>
              </w:rPr>
              <w:t>Recog</w:t>
            </w:r>
            <w:proofErr w:type="spellEnd"/>
            <w:r w:rsidRPr="00581E98">
              <w:rPr>
                <w:rFonts w:ascii="Arial" w:hAnsi="Arial" w:cs="Arial"/>
              </w:rPr>
              <w:t xml:space="preserve"> response to art change depending on knowledge of time, place &amp; culture in which created</w:t>
            </w:r>
          </w:p>
          <w:p w14:paraId="2A307442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VA3.RE.1a</w:t>
            </w:r>
          </w:p>
          <w:p w14:paraId="1FE8E27E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Use art words (E&amp;P)</w:t>
            </w:r>
          </w:p>
          <w:p w14:paraId="4445BF6F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VA3.RE.1b</w:t>
            </w:r>
          </w:p>
          <w:p w14:paraId="42CDDFFD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Verbal &amp; written criticism</w:t>
            </w:r>
          </w:p>
          <w:p w14:paraId="6F16BE81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VA3.RE.1c</w:t>
            </w:r>
          </w:p>
          <w:p w14:paraId="569753A6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Critique, discuss &amp; reflect on own &amp; other art</w:t>
            </w:r>
          </w:p>
          <w:p w14:paraId="09110078" w14:textId="0670D9A8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VA3.RE.1d</w:t>
            </w:r>
          </w:p>
        </w:tc>
        <w:tc>
          <w:tcPr>
            <w:tcW w:w="2422" w:type="dxa"/>
          </w:tcPr>
          <w:p w14:paraId="4C9B728F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proofErr w:type="spellStart"/>
            <w:r w:rsidRPr="00581E98">
              <w:rPr>
                <w:rFonts w:ascii="Arial" w:hAnsi="Arial" w:cs="Arial"/>
              </w:rPr>
              <w:t>Recog</w:t>
            </w:r>
            <w:proofErr w:type="spellEnd"/>
            <w:r w:rsidRPr="00581E98">
              <w:rPr>
                <w:rFonts w:ascii="Arial" w:hAnsi="Arial" w:cs="Arial"/>
              </w:rPr>
              <w:t>. Contribution of contemporary &amp;/or historical artist/art forms including GA artists</w:t>
            </w:r>
          </w:p>
          <w:p w14:paraId="1C655C34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VA3.CN.1a</w:t>
            </w:r>
          </w:p>
          <w:p w14:paraId="778EFD8C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Compare ideas/themes from diverse cultures of the past &amp; present</w:t>
            </w:r>
          </w:p>
          <w:p w14:paraId="43A1C8B7" w14:textId="77777777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VA3.CN.1b</w:t>
            </w:r>
          </w:p>
          <w:p w14:paraId="309DDAD7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Study careers in art: Architects, painters, photographers, interior designers, educators, museum educators</w:t>
            </w:r>
          </w:p>
          <w:p w14:paraId="591FCC1A" w14:textId="32E13316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VA3.CN.1c</w:t>
            </w:r>
          </w:p>
        </w:tc>
        <w:tc>
          <w:tcPr>
            <w:tcW w:w="1738" w:type="dxa"/>
          </w:tcPr>
          <w:p w14:paraId="53102929" w14:textId="7A069087" w:rsidR="00386207" w:rsidRPr="00581E98" w:rsidRDefault="00386207" w:rsidP="00386207">
            <w:pPr>
              <w:jc w:val="center"/>
              <w:rPr>
                <w:rFonts w:ascii="Arial" w:hAnsi="Arial" w:cs="Arial"/>
                <w:b/>
              </w:rPr>
            </w:pPr>
          </w:p>
          <w:p w14:paraId="7015A4B6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Apply art skills to improve understanding in other disciplines</w:t>
            </w:r>
          </w:p>
          <w:p w14:paraId="3EB1CDDE" w14:textId="095CD9F0" w:rsidR="006C68FE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VA3.CN.2</w:t>
            </w:r>
          </w:p>
        </w:tc>
        <w:tc>
          <w:tcPr>
            <w:tcW w:w="1604" w:type="dxa"/>
          </w:tcPr>
          <w:p w14:paraId="579D3C35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Understand how to safely and appropriately use art supplies</w:t>
            </w:r>
          </w:p>
          <w:p w14:paraId="5723D054" w14:textId="178A24A8" w:rsidR="006C68FE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  <w:b/>
              </w:rPr>
              <w:t>VA</w:t>
            </w:r>
            <w:r w:rsidRPr="00581E98">
              <w:rPr>
                <w:rFonts w:ascii="Arial" w:hAnsi="Arial" w:cs="Arial"/>
                <w:b/>
              </w:rPr>
              <w:t>3</w:t>
            </w:r>
            <w:r w:rsidRPr="00581E98">
              <w:rPr>
                <w:rFonts w:ascii="Arial" w:hAnsi="Arial" w:cs="Arial"/>
                <w:b/>
              </w:rPr>
              <w:t>.CR.5</w:t>
            </w:r>
          </w:p>
        </w:tc>
        <w:tc>
          <w:tcPr>
            <w:tcW w:w="1910" w:type="dxa"/>
          </w:tcPr>
          <w:p w14:paraId="42FC6743" w14:textId="77777777" w:rsidR="00581E98" w:rsidRPr="00581E98" w:rsidRDefault="00581E98" w:rsidP="00581E98">
            <w:pPr>
              <w:jc w:val="center"/>
              <w:rPr>
                <w:rFonts w:ascii="Arial" w:hAnsi="Arial" w:cs="Arial"/>
              </w:rPr>
            </w:pPr>
            <w:r w:rsidRPr="00581E98">
              <w:rPr>
                <w:rFonts w:ascii="Arial" w:hAnsi="Arial" w:cs="Arial"/>
              </w:rPr>
              <w:t>Develop life skills through study and making art (collaboration, creativity, critical thinking, communication)</w:t>
            </w:r>
          </w:p>
          <w:p w14:paraId="0D89DCDA" w14:textId="6A891845" w:rsidR="00581E98" w:rsidRPr="00581E98" w:rsidRDefault="00581E98" w:rsidP="00581E98">
            <w:pPr>
              <w:jc w:val="center"/>
              <w:rPr>
                <w:rFonts w:ascii="Arial" w:hAnsi="Arial" w:cs="Arial"/>
                <w:b/>
              </w:rPr>
            </w:pPr>
            <w:r w:rsidRPr="00581E98">
              <w:rPr>
                <w:rFonts w:ascii="Arial" w:hAnsi="Arial" w:cs="Arial"/>
                <w:b/>
              </w:rPr>
              <w:t>VA</w:t>
            </w:r>
            <w:r w:rsidRPr="00581E98">
              <w:rPr>
                <w:rFonts w:ascii="Arial" w:hAnsi="Arial" w:cs="Arial"/>
                <w:b/>
              </w:rPr>
              <w:t>3</w:t>
            </w:r>
            <w:r w:rsidRPr="00581E98">
              <w:rPr>
                <w:rFonts w:ascii="Arial" w:hAnsi="Arial" w:cs="Arial"/>
                <w:b/>
              </w:rPr>
              <w:t>.CN.3</w:t>
            </w:r>
          </w:p>
          <w:p w14:paraId="11AA0B9B" w14:textId="77777777" w:rsidR="00581E98" w:rsidRPr="00581E98" w:rsidRDefault="00581E98" w:rsidP="00581E98">
            <w:pPr>
              <w:rPr>
                <w:rFonts w:ascii="Arial" w:hAnsi="Arial" w:cs="Arial"/>
              </w:rPr>
            </w:pPr>
          </w:p>
          <w:p w14:paraId="1702B097" w14:textId="438C0044" w:rsidR="00581E98" w:rsidRPr="00581E98" w:rsidRDefault="00581E98" w:rsidP="00581E98">
            <w:pPr>
              <w:rPr>
                <w:rFonts w:ascii="Arial" w:hAnsi="Arial" w:cs="Arial"/>
              </w:rPr>
            </w:pPr>
          </w:p>
          <w:p w14:paraId="6CF30B10" w14:textId="77777777" w:rsidR="006C68FE" w:rsidRPr="00581E98" w:rsidRDefault="006C68FE" w:rsidP="00581E98">
            <w:pPr>
              <w:rPr>
                <w:rFonts w:ascii="Arial" w:hAnsi="Arial" w:cs="Arial"/>
              </w:rPr>
            </w:pPr>
          </w:p>
        </w:tc>
      </w:tr>
    </w:tbl>
    <w:p w14:paraId="38BC37C1" w14:textId="59103132" w:rsidR="000770B0" w:rsidRPr="00581E98" w:rsidRDefault="000770B0">
      <w:r w:rsidRPr="00581E98">
        <w:t xml:space="preserve">E/P= elements &amp; principles, </w:t>
      </w:r>
      <w:proofErr w:type="spellStart"/>
      <w:r w:rsidRPr="00581E98">
        <w:t>Exp</w:t>
      </w:r>
      <w:proofErr w:type="spellEnd"/>
      <w:r w:rsidRPr="00581E98">
        <w:t xml:space="preserve">= explain, Mono= monoprint under printmaking, Mono= monochromatic under color theory, </w:t>
      </w:r>
      <w:proofErr w:type="spellStart"/>
      <w:r w:rsidRPr="00581E98">
        <w:t>Styro</w:t>
      </w:r>
      <w:proofErr w:type="spellEnd"/>
      <w:r w:rsidRPr="00581E98">
        <w:t xml:space="preserve">= Styrofoam, </w:t>
      </w:r>
      <w:proofErr w:type="gramStart"/>
      <w:r w:rsidRPr="00581E98">
        <w:t>One</w:t>
      </w:r>
      <w:proofErr w:type="gramEnd"/>
      <w:r w:rsidRPr="00581E98">
        <w:t xml:space="preserve"> pt.= one point perspective, </w:t>
      </w:r>
      <w:proofErr w:type="spellStart"/>
      <w:r w:rsidRPr="00581E98">
        <w:t>contemp</w:t>
      </w:r>
      <w:proofErr w:type="spellEnd"/>
      <w:r w:rsidRPr="00581E98">
        <w:t xml:space="preserve">= contemporary, SB= sketchbook, AS= artist statement, </w:t>
      </w:r>
      <w:proofErr w:type="spellStart"/>
      <w:r w:rsidRPr="00581E98">
        <w:t>Recob</w:t>
      </w:r>
      <w:proofErr w:type="spellEnd"/>
      <w:r w:rsidRPr="00581E98">
        <w:t>= recognize</w:t>
      </w:r>
    </w:p>
    <w:sectPr w:rsidR="000770B0" w:rsidRPr="00581E98" w:rsidSect="001025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C2"/>
    <w:rsid w:val="00000549"/>
    <w:rsid w:val="00064537"/>
    <w:rsid w:val="000770B0"/>
    <w:rsid w:val="000F6DDF"/>
    <w:rsid w:val="00102584"/>
    <w:rsid w:val="00241AC2"/>
    <w:rsid w:val="00324DB0"/>
    <w:rsid w:val="00386207"/>
    <w:rsid w:val="00581E98"/>
    <w:rsid w:val="00691A8F"/>
    <w:rsid w:val="006C68FE"/>
    <w:rsid w:val="00794F40"/>
    <w:rsid w:val="007D4CBD"/>
    <w:rsid w:val="00874FA1"/>
    <w:rsid w:val="00923F02"/>
    <w:rsid w:val="009E2A0A"/>
    <w:rsid w:val="00A300D8"/>
    <w:rsid w:val="00A51828"/>
    <w:rsid w:val="00B42ED7"/>
    <w:rsid w:val="00BC1BB4"/>
    <w:rsid w:val="00C204ED"/>
    <w:rsid w:val="00D63315"/>
    <w:rsid w:val="00EF1AB3"/>
    <w:rsid w:val="00FB0B88"/>
    <w:rsid w:val="00FB4C75"/>
    <w:rsid w:val="00FE214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1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Thompson</dc:creator>
  <cp:keywords/>
  <dc:description/>
  <cp:lastModifiedBy>Ashley Thompson</cp:lastModifiedBy>
  <cp:revision>2</cp:revision>
  <cp:lastPrinted>2018-05-24T16:46:00Z</cp:lastPrinted>
  <dcterms:created xsi:type="dcterms:W3CDTF">2018-07-26T17:20:00Z</dcterms:created>
  <dcterms:modified xsi:type="dcterms:W3CDTF">2018-07-26T17:20:00Z</dcterms:modified>
</cp:coreProperties>
</file>